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8A" w:rsidRPr="0074119A" w:rsidRDefault="0002278A" w:rsidP="001E5066">
      <w:pPr>
        <w:widowControl w:val="0"/>
        <w:autoSpaceDE w:val="0"/>
        <w:autoSpaceDN w:val="0"/>
        <w:adjustRightInd w:val="0"/>
        <w:spacing w:after="0" w:line="213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ГАПОУ Уфимский топливно-энергетический колледж</w:t>
      </w:r>
    </w:p>
    <w:p w:rsidR="0002278A" w:rsidRPr="0074119A" w:rsidRDefault="0002278A" w:rsidP="003F4381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6" style="position:absolute;z-index:-251658240" from="115.55pt,-13.75pt" to="115.55pt,92.85pt" o:allowincell="f" strokecolor="none" strokeweight="1pt"/>
        </w:pict>
      </w:r>
      <w:r>
        <w:rPr>
          <w:noProof/>
        </w:rPr>
        <w:pict>
          <v:line id="_x0000_s1027" style="position:absolute;z-index:-251657216" from="222pt,-13.75pt" to="222pt,92.85pt" o:allowincell="f" strokecolor="none" strokeweight="1pt"/>
        </w:pict>
      </w:r>
      <w:r>
        <w:rPr>
          <w:noProof/>
        </w:rPr>
        <w:pict>
          <v:line id="_x0000_s1028" style="position:absolute;z-index:-251656192" from="465.25pt,-13.75pt" to="465.25pt,92.85pt" o:allowincell="f" strokecolor="none" strokeweight="1pt"/>
        </w:pict>
      </w:r>
      <w:r>
        <w:rPr>
          <w:noProof/>
        </w:rPr>
        <w:pict>
          <v:line id="_x0000_s1029" style="position:absolute;z-index:-251655168" from="115.05pt,-13.25pt" to="465.75pt,-13.25pt" o:allowincell="f" strokecolor="none" strokeweight="1pt"/>
        </w:pic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 w:rsidRPr="003F43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Инфраструктурный лист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0" style="position:absolute;z-index:-251654144" from="115.05pt,-12.95pt" to="465.75pt,-12.95pt" o:allowincell="f" strokecolor="none" strokeweight="1pt"/>
        </w:pict>
      </w:r>
    </w:p>
    <w:p w:rsidR="0002278A" w:rsidRPr="003F4381" w:rsidRDefault="0002278A" w:rsidP="003F4381">
      <w:pPr>
        <w:widowControl w:val="0"/>
        <w:tabs>
          <w:tab w:val="left" w:pos="4540"/>
        </w:tabs>
        <w:autoSpaceDE w:val="0"/>
        <w:autoSpaceDN w:val="0"/>
        <w:adjustRightInd w:val="0"/>
        <w:spacing w:after="0" w:line="240" w:lineRule="auto"/>
        <w:ind w:left="2420"/>
        <w:rPr>
          <w:rFonts w:ascii="Times New Roman" w:hAnsi="Times New Roman" w:cs="Times New Roman"/>
          <w:sz w:val="24"/>
          <w:szCs w:val="24"/>
        </w:rPr>
      </w:pPr>
      <w:r w:rsidRPr="003F43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</w:t>
      </w:r>
      <w:r w:rsidRPr="003F4381">
        <w:rPr>
          <w:rFonts w:ascii="Times New Roman" w:hAnsi="Times New Roman" w:cs="Times New Roman"/>
          <w:sz w:val="24"/>
          <w:szCs w:val="24"/>
        </w:rPr>
        <w:tab/>
      </w:r>
      <w:r w:rsidRPr="003F4381">
        <w:rPr>
          <w:rFonts w:ascii="Times New Roman" w:hAnsi="Times New Roman" w:cs="Times New Roman"/>
          <w:color w:val="000000"/>
          <w:sz w:val="24"/>
          <w:szCs w:val="24"/>
        </w:rPr>
        <w:t>Электромонтаж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1" style="position:absolute;z-index:-251653120" from="115.05pt,-12.95pt" to="465.75pt,-12.95pt" o:allowincell="f" strokecolor="none" strokeweight="1pt"/>
        </w:pict>
      </w:r>
      <w:r>
        <w:rPr>
          <w:noProof/>
        </w:rPr>
        <w:pict>
          <v:line id="_x0000_s1032" style="position:absolute;z-index:-251652096" from="115.05pt,59.75pt" to="465.75pt,59.75pt" o:allowincell="f" strokecolor="none" strokeweight="1pt"/>
        </w:pic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371" w:lineRule="exact"/>
        <w:rPr>
          <w:rFonts w:ascii="Times New Roman" w:hAnsi="Times New Roman" w:cs="Times New Roman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4381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1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Стенды для выполнения задания;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1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Стол;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1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Ящик для материалов;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1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Корзина для мусора;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78" w:lineRule="auto"/>
        <w:ind w:left="360" w:right="30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4381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должен иметь с собой следующие или эквивалентные инструменты и оборудование: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Пассатижи 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Боковые кусачки 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Клещи для снятия изоляции 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Набор отверток 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Прибор для проверки наличия напряжения до 1000В;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75" w:lineRule="auto"/>
        <w:ind w:left="1140" w:right="38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Прибор для проверки сопротивления изоляции, мегаомметр испытательным напряжением 500В.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Рулетка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>Карандаш</w:t>
      </w: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>Рабочий костюм</w:t>
      </w:r>
    </w:p>
    <w:p w:rsidR="0002278A" w:rsidRPr="003F4381" w:rsidRDefault="0002278A" w:rsidP="003F4381">
      <w:pPr>
        <w:widowControl w:val="0"/>
        <w:numPr>
          <w:ilvl w:val="1"/>
          <w:numId w:val="2"/>
        </w:numPr>
        <w:tabs>
          <w:tab w:val="clear" w:pos="1440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114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>Перчатки х/б</w:t>
      </w:r>
    </w:p>
    <w:p w:rsidR="0002278A" w:rsidRPr="003F4381" w:rsidRDefault="0002278A" w:rsidP="003F4381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74119A" w:rsidRDefault="0002278A" w:rsidP="003F4381">
      <w:pPr>
        <w:widowControl w:val="0"/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84" w:lineRule="auto"/>
        <w:ind w:left="660" w:right="1040" w:hanging="35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Оборудование</w:t>
      </w:r>
    </w:p>
    <w:p w:rsidR="0002278A" w:rsidRDefault="0002278A" w:rsidP="003F43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5"/>
        <w:gridCol w:w="6762"/>
        <w:gridCol w:w="988"/>
        <w:gridCol w:w="1006"/>
      </w:tblGrid>
      <w:tr w:rsidR="0002278A" w:rsidRPr="00966653">
        <w:tc>
          <w:tcPr>
            <w:tcW w:w="817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04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992" w:type="dxa"/>
            <w:vAlign w:val="bottom"/>
          </w:tcPr>
          <w:p w:rsidR="0002278A" w:rsidRPr="00966653" w:rsidRDefault="0002278A" w:rsidP="00966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0"/>
                <w:sz w:val="28"/>
                <w:szCs w:val="28"/>
              </w:rPr>
              <w:t>Ед. изм</w:t>
            </w:r>
          </w:p>
        </w:tc>
        <w:tc>
          <w:tcPr>
            <w:tcW w:w="958" w:type="dxa"/>
            <w:vAlign w:val="bottom"/>
          </w:tcPr>
          <w:p w:rsidR="0002278A" w:rsidRPr="00966653" w:rsidRDefault="0002278A" w:rsidP="00966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5"/>
                <w:sz w:val="28"/>
                <w:szCs w:val="28"/>
              </w:rPr>
              <w:t>Кол­во</w:t>
            </w:r>
          </w:p>
        </w:tc>
      </w:tr>
      <w:tr w:rsidR="0002278A" w:rsidRPr="00966653">
        <w:tc>
          <w:tcPr>
            <w:tcW w:w="817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Электромонтажный стол ЭМС1-С</w:t>
            </w:r>
          </w:p>
        </w:tc>
        <w:tc>
          <w:tcPr>
            <w:tcW w:w="992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1"/>
                <w:sz w:val="28"/>
                <w:szCs w:val="28"/>
              </w:rPr>
              <w:t>шт.</w:t>
            </w:r>
          </w:p>
        </w:tc>
        <w:tc>
          <w:tcPr>
            <w:tcW w:w="958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2278A" w:rsidRPr="00966653">
        <w:tc>
          <w:tcPr>
            <w:tcW w:w="817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vAlign w:val="bottom"/>
          </w:tcPr>
          <w:p w:rsidR="0002278A" w:rsidRPr="00966653" w:rsidRDefault="0002278A" w:rsidP="00966653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Контактор КМН</w:t>
            </w:r>
          </w:p>
        </w:tc>
        <w:tc>
          <w:tcPr>
            <w:tcW w:w="992" w:type="dxa"/>
            <w:vAlign w:val="bottom"/>
          </w:tcPr>
          <w:p w:rsidR="0002278A" w:rsidRPr="00966653" w:rsidRDefault="0002278A" w:rsidP="00966653">
            <w:pPr>
              <w:widowControl w:val="0"/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1"/>
                <w:sz w:val="28"/>
                <w:szCs w:val="28"/>
              </w:rPr>
              <w:t>шт.</w:t>
            </w:r>
          </w:p>
        </w:tc>
        <w:tc>
          <w:tcPr>
            <w:tcW w:w="958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2278A" w:rsidRPr="00966653">
        <w:tc>
          <w:tcPr>
            <w:tcW w:w="817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vAlign w:val="bottom"/>
          </w:tcPr>
          <w:p w:rsidR="0002278A" w:rsidRPr="00966653" w:rsidRDefault="0002278A" w:rsidP="0096665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Зажим винтовой ЗВМ 6мм 5А-12парный</w:t>
            </w:r>
          </w:p>
        </w:tc>
        <w:tc>
          <w:tcPr>
            <w:tcW w:w="992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1"/>
                <w:sz w:val="28"/>
                <w:szCs w:val="28"/>
              </w:rPr>
              <w:t>шт.</w:t>
            </w:r>
          </w:p>
        </w:tc>
        <w:tc>
          <w:tcPr>
            <w:tcW w:w="958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2278A" w:rsidRPr="00966653">
        <w:tc>
          <w:tcPr>
            <w:tcW w:w="817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vAlign w:val="bottom"/>
          </w:tcPr>
          <w:p w:rsidR="0002278A" w:rsidRPr="00966653" w:rsidRDefault="0002278A" w:rsidP="0096665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Тепловое реле РТН</w:t>
            </w:r>
          </w:p>
        </w:tc>
        <w:tc>
          <w:tcPr>
            <w:tcW w:w="992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1"/>
                <w:sz w:val="28"/>
                <w:szCs w:val="28"/>
              </w:rPr>
              <w:t>шт.</w:t>
            </w:r>
          </w:p>
        </w:tc>
        <w:tc>
          <w:tcPr>
            <w:tcW w:w="958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2278A" w:rsidRPr="00966653">
        <w:tc>
          <w:tcPr>
            <w:tcW w:w="817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  <w:vAlign w:val="bottom"/>
          </w:tcPr>
          <w:p w:rsidR="0002278A" w:rsidRPr="00966653" w:rsidRDefault="0002278A" w:rsidP="0096665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</w:rPr>
              <w:t>Пост кнопочный ПКЕ222-3МУ</w:t>
            </w:r>
          </w:p>
        </w:tc>
        <w:tc>
          <w:tcPr>
            <w:tcW w:w="992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1"/>
                <w:sz w:val="28"/>
                <w:szCs w:val="28"/>
              </w:rPr>
              <w:t>шт.</w:t>
            </w:r>
          </w:p>
        </w:tc>
        <w:tc>
          <w:tcPr>
            <w:tcW w:w="958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2278A" w:rsidRPr="00966653">
        <w:tc>
          <w:tcPr>
            <w:tcW w:w="817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Провод ПВ-1-0,75</w:t>
            </w:r>
          </w:p>
        </w:tc>
        <w:tc>
          <w:tcPr>
            <w:tcW w:w="992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1"/>
                <w:sz w:val="28"/>
                <w:szCs w:val="28"/>
              </w:rPr>
              <w:t>м</w:t>
            </w:r>
          </w:p>
        </w:tc>
        <w:tc>
          <w:tcPr>
            <w:tcW w:w="958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2278A" w:rsidRPr="00966653">
        <w:tc>
          <w:tcPr>
            <w:tcW w:w="817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Провод ПВ-1-1,5</w:t>
            </w:r>
          </w:p>
        </w:tc>
        <w:tc>
          <w:tcPr>
            <w:tcW w:w="992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1"/>
                <w:sz w:val="28"/>
                <w:szCs w:val="28"/>
              </w:rPr>
              <w:t>м</w:t>
            </w:r>
          </w:p>
        </w:tc>
        <w:tc>
          <w:tcPr>
            <w:tcW w:w="958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2278A" w:rsidRPr="00966653">
        <w:tc>
          <w:tcPr>
            <w:tcW w:w="817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Электродвигатель АИР 71А2У2</w:t>
            </w:r>
          </w:p>
        </w:tc>
        <w:tc>
          <w:tcPr>
            <w:tcW w:w="992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color w:val="000000"/>
                <w:w w:val="91"/>
                <w:sz w:val="28"/>
                <w:szCs w:val="28"/>
              </w:rPr>
              <w:t>шт.</w:t>
            </w:r>
          </w:p>
        </w:tc>
        <w:tc>
          <w:tcPr>
            <w:tcW w:w="958" w:type="dxa"/>
          </w:tcPr>
          <w:p w:rsidR="0002278A" w:rsidRPr="00966653" w:rsidRDefault="0002278A" w:rsidP="009666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02278A" w:rsidRDefault="0002278A">
      <w:r>
        <w:t xml:space="preserve"> </w:t>
      </w:r>
    </w:p>
    <w:p w:rsidR="0002278A" w:rsidRDefault="0002278A"/>
    <w:p w:rsidR="0002278A" w:rsidRDefault="0002278A"/>
    <w:p w:rsidR="0002278A" w:rsidRPr="003F4381" w:rsidRDefault="0002278A" w:rsidP="003F4381">
      <w:pPr>
        <w:pStyle w:val="ListParagraph"/>
        <w:widowControl w:val="0"/>
        <w:numPr>
          <w:ilvl w:val="0"/>
          <w:numId w:val="3"/>
        </w:numPr>
        <w:tabs>
          <w:tab w:val="num" w:pos="6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Б</w:t>
      </w:r>
      <w:r w:rsidRPr="003F4381">
        <w:rPr>
          <w:rFonts w:ascii="Arial" w:hAnsi="Arial" w:cs="Arial"/>
          <w:b/>
          <w:bCs/>
          <w:sz w:val="24"/>
          <w:szCs w:val="24"/>
        </w:rPr>
        <w:t xml:space="preserve">езопасность: </w:t>
      </w:r>
    </w:p>
    <w:p w:rsidR="0002278A" w:rsidRDefault="0002278A" w:rsidP="003F4381">
      <w:pPr>
        <w:widowControl w:val="0"/>
        <w:autoSpaceDE w:val="0"/>
        <w:autoSpaceDN w:val="0"/>
        <w:adjustRightInd w:val="0"/>
        <w:spacing w:after="0" w:line="47" w:lineRule="exact"/>
        <w:rPr>
          <w:rFonts w:ascii="Arial" w:hAnsi="Arial" w:cs="Arial"/>
          <w:b/>
          <w:bCs/>
          <w:sz w:val="24"/>
          <w:szCs w:val="24"/>
        </w:rPr>
      </w:pPr>
    </w:p>
    <w:p w:rsidR="0002278A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color w:val="000000"/>
          <w:sz w:val="24"/>
          <w:szCs w:val="24"/>
        </w:rPr>
      </w:pPr>
    </w:p>
    <w:p w:rsidR="0002278A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color w:val="000000"/>
          <w:sz w:val="24"/>
          <w:szCs w:val="24"/>
        </w:rPr>
      </w:pPr>
    </w:p>
    <w:p w:rsidR="0002278A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color w:val="000000"/>
          <w:sz w:val="24"/>
          <w:szCs w:val="24"/>
        </w:rPr>
      </w:pPr>
    </w:p>
    <w:p w:rsidR="0002278A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color w:val="000000"/>
          <w:sz w:val="24"/>
          <w:szCs w:val="24"/>
        </w:rPr>
      </w:pPr>
    </w:p>
    <w:p w:rsidR="0002278A" w:rsidRDefault="0002278A" w:rsidP="003F43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363"/>
        <w:jc w:val="both"/>
        <w:rPr>
          <w:rFonts w:ascii="Arial" w:hAnsi="Arial" w:cs="Arial"/>
          <w:color w:val="000000"/>
          <w:sz w:val="24"/>
          <w:szCs w:val="24"/>
        </w:rPr>
      </w:pPr>
    </w:p>
    <w:p w:rsidR="0002278A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Огнетушитель;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Набор первой медицинской помощи.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tabs>
          <w:tab w:val="num" w:pos="660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4381">
        <w:rPr>
          <w:rFonts w:ascii="Times New Roman" w:hAnsi="Times New Roman" w:cs="Times New Roman"/>
          <w:b/>
          <w:bCs/>
          <w:sz w:val="24"/>
          <w:szCs w:val="24"/>
        </w:rPr>
        <w:t xml:space="preserve">5.Офисное оснащение: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/>
        <w:ind w:right="560"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Компьютер в сборе или ноутбук с процессором не ниже i3, оперативная память 8 Гб, жесткий диск не менее 500Гб; </w:t>
      </w:r>
    </w:p>
    <w:p w:rsidR="0002278A" w:rsidRPr="003F4381" w:rsidRDefault="0002278A" w:rsidP="003F4381">
      <w:pPr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Лазерный принтер формата А4;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 xml:space="preserve">Кулер; 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381">
        <w:rPr>
          <w:rFonts w:ascii="Times New Roman" w:hAnsi="Times New Roman" w:cs="Times New Roman"/>
          <w:color w:val="000000"/>
          <w:sz w:val="24"/>
          <w:szCs w:val="24"/>
        </w:rPr>
        <w:t>Канцелярский набор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2278A" w:rsidRPr="003F4381" w:rsidRDefault="0002278A" w:rsidP="003F4381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02278A" w:rsidRPr="003F4381" w:rsidRDefault="0002278A" w:rsidP="003F43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2278A" w:rsidRPr="003F4381" w:rsidRDefault="0002278A" w:rsidP="003F4381">
      <w:pPr>
        <w:rPr>
          <w:rFonts w:ascii="Times New Roman" w:hAnsi="Times New Roman" w:cs="Times New Roman"/>
        </w:rPr>
      </w:pPr>
    </w:p>
    <w:sectPr w:rsidR="0002278A" w:rsidRPr="003F4381" w:rsidSect="00EB7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53C"/>
    <w:multiLevelType w:val="hybridMultilevel"/>
    <w:tmpl w:val="00007E87"/>
    <w:lvl w:ilvl="0" w:tplc="0000390C">
      <w:start w:val="5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0000F3E">
      <w:start w:val="1"/>
      <w:numFmt w:val="decimal"/>
      <w:lvlText w:val="5.%2."/>
      <w:lvlJc w:val="left"/>
      <w:pPr>
        <w:tabs>
          <w:tab w:val="num" w:pos="1363"/>
        </w:tabs>
        <w:ind w:left="1363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AE1"/>
    <w:multiLevelType w:val="hybridMultilevel"/>
    <w:tmpl w:val="00003D6C"/>
    <w:lvl w:ilvl="0" w:tplc="00002C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AF1"/>
    <w:multiLevelType w:val="hybridMultilevel"/>
    <w:tmpl w:val="000041BB"/>
    <w:lvl w:ilvl="0" w:tplc="000026E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381"/>
    <w:rsid w:val="0002278A"/>
    <w:rsid w:val="001E5066"/>
    <w:rsid w:val="003F4381"/>
    <w:rsid w:val="0074119A"/>
    <w:rsid w:val="007A2FE2"/>
    <w:rsid w:val="00966653"/>
    <w:rsid w:val="00A02254"/>
    <w:rsid w:val="00C547AE"/>
    <w:rsid w:val="00EB7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3F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4381"/>
    <w:pPr>
      <w:ind w:left="720"/>
    </w:pPr>
  </w:style>
  <w:style w:type="table" w:styleId="TableGrid">
    <w:name w:val="Table Grid"/>
    <w:basedOn w:val="TableNormal"/>
    <w:uiPriority w:val="99"/>
    <w:rsid w:val="003F438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174</Words>
  <Characters>996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ГАПОУ Уфимский топливно-энергетический колледж</dc:title>
  <dc:subject/>
  <dc:creator>Prepod-07</dc:creator>
  <cp:keywords/>
  <dc:description/>
  <cp:lastModifiedBy>ЛИНА</cp:lastModifiedBy>
  <cp:revision>2</cp:revision>
  <dcterms:created xsi:type="dcterms:W3CDTF">2016-03-10T12:15:00Z</dcterms:created>
  <dcterms:modified xsi:type="dcterms:W3CDTF">2016-03-10T12:15:00Z</dcterms:modified>
</cp:coreProperties>
</file>